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5FB2B" w14:textId="2B735280" w:rsidR="003F5CE0" w:rsidRPr="003F5CE0" w:rsidRDefault="003F5CE0" w:rsidP="003F5CE0">
      <w:pPr>
        <w:pStyle w:val="Heading1"/>
        <w:jc w:val="center"/>
        <w:rPr>
          <w:rFonts w:ascii="Georgia Pro Semibold" w:hAnsi="Georgia Pro Semibold" w:cstheme="minorHAnsi"/>
          <w:b/>
          <w:sz w:val="32"/>
          <w:szCs w:val="32"/>
        </w:rPr>
      </w:pPr>
      <w:r w:rsidRPr="003F5CE0">
        <w:rPr>
          <w:rFonts w:ascii="Georgia Pro Semibold" w:hAnsi="Georgia Pro Semibold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E4AA40" wp14:editId="1B9E6567">
            <wp:simplePos x="0" y="0"/>
            <wp:positionH relativeFrom="column">
              <wp:posOffset>217533</wp:posOffset>
            </wp:positionH>
            <wp:positionV relativeFrom="paragraph">
              <wp:posOffset>116931</wp:posOffset>
            </wp:positionV>
            <wp:extent cx="805543" cy="8055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Jersey_state_seal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543" cy="805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384" w:rsidRPr="003F5CE0">
        <w:rPr>
          <w:rFonts w:ascii="Georgia Pro Semibold" w:hAnsi="Georgia Pro Semibold" w:cstheme="minorHAnsi"/>
          <w:b/>
          <w:sz w:val="32"/>
          <w:szCs w:val="32"/>
        </w:rPr>
        <w:t>S</w:t>
      </w:r>
      <w:r w:rsidRPr="003F5CE0">
        <w:rPr>
          <w:rFonts w:ascii="Georgia Pro Semibold" w:hAnsi="Georgia Pro Semibold" w:cstheme="minorHAnsi"/>
          <w:b/>
          <w:sz w:val="32"/>
          <w:szCs w:val="32"/>
        </w:rPr>
        <w:t>tate of New Jersey</w:t>
      </w:r>
    </w:p>
    <w:p w14:paraId="6F18B1A2" w14:textId="26A4D219" w:rsidR="003F5CE0" w:rsidRPr="003F5CE0" w:rsidRDefault="003F5CE0" w:rsidP="003F5CE0">
      <w:pPr>
        <w:pStyle w:val="Heading1"/>
        <w:jc w:val="center"/>
        <w:rPr>
          <w:rFonts w:ascii="Georgia Pro Semibold" w:hAnsi="Georgia Pro Semibold" w:cstheme="minorHAnsi"/>
          <w:b/>
          <w:sz w:val="32"/>
          <w:szCs w:val="32"/>
        </w:rPr>
      </w:pPr>
      <w:r w:rsidRPr="003F5CE0">
        <w:rPr>
          <w:rFonts w:ascii="Georgia Pro Semibold" w:hAnsi="Georgia Pro Semibold" w:cstheme="minorHAnsi"/>
          <w:b/>
          <w:sz w:val="32"/>
          <w:szCs w:val="32"/>
        </w:rPr>
        <w:t>department of education</w:t>
      </w:r>
    </w:p>
    <w:p w14:paraId="7250C5BB" w14:textId="15EE394B" w:rsidR="007E3191" w:rsidRPr="003F5CE0" w:rsidRDefault="00D05DE5" w:rsidP="003F5CE0">
      <w:pPr>
        <w:pStyle w:val="Heading1"/>
        <w:jc w:val="center"/>
        <w:rPr>
          <w:rFonts w:cstheme="minorHAnsi"/>
          <w:b/>
          <w:sz w:val="28"/>
          <w:szCs w:val="28"/>
        </w:rPr>
      </w:pPr>
      <w:r w:rsidRPr="003F5CE0">
        <w:rPr>
          <w:rFonts w:ascii="Georgia Pro Semibold" w:hAnsi="Georgia Pro Semibold" w:cstheme="minorHAnsi"/>
          <w:b/>
          <w:sz w:val="28"/>
          <w:szCs w:val="28"/>
        </w:rPr>
        <w:t>A</w:t>
      </w:r>
      <w:r w:rsidR="00527998" w:rsidRPr="003F5CE0">
        <w:rPr>
          <w:rFonts w:ascii="Georgia Pro Semibold" w:hAnsi="Georgia Pro Semibold" w:cstheme="minorHAnsi"/>
          <w:b/>
          <w:sz w:val="28"/>
          <w:szCs w:val="28"/>
        </w:rPr>
        <w:t>gend</w:t>
      </w:r>
      <w:r w:rsidR="00B373F1" w:rsidRPr="003F5CE0">
        <w:rPr>
          <w:rFonts w:ascii="Georgia Pro Semibold" w:hAnsi="Georgia Pro Semibold" w:cstheme="minorHAnsi"/>
          <w:b/>
          <w:sz w:val="28"/>
          <w:szCs w:val="28"/>
        </w:rPr>
        <w:t>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title, date and time"/>
      </w:tblPr>
      <w:tblGrid>
        <w:gridCol w:w="7063"/>
        <w:gridCol w:w="3737"/>
      </w:tblGrid>
      <w:tr w:rsidR="007E3191" w:rsidRPr="00215F9B" w14:paraId="51361F2E" w14:textId="77777777" w:rsidTr="00D00B0C">
        <w:tc>
          <w:tcPr>
            <w:tcW w:w="6498" w:type="dxa"/>
          </w:tcPr>
          <w:p w14:paraId="1FBE7DD0" w14:textId="6AE67426" w:rsidR="007E3191" w:rsidRPr="00215F9B" w:rsidRDefault="007E3191" w:rsidP="00922CC0">
            <w:pPr>
              <w:pStyle w:val="Heading2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B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Title I Committee of Practitioners</w:t>
            </w:r>
            <w:r w:rsidR="005D09C5" w:rsidRPr="00215F9B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(TICOP)</w:t>
            </w:r>
          </w:p>
        </w:tc>
        <w:tc>
          <w:tcPr>
            <w:tcW w:w="343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649818857"/>
              <w:placeholder>
                <w:docPart w:val="8ECF06E05F524BD8B593919819CB36AB"/>
              </w:placeholder>
              <w:date w:fullDate="2023-01-2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9ED572C" w14:textId="0820CE66" w:rsidR="007E3191" w:rsidRPr="00215F9B" w:rsidRDefault="009D6DD1" w:rsidP="00C7101E">
                <w:pPr>
                  <w:pStyle w:val="Heading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January </w:t>
                </w:r>
                <w:r w:rsidR="00302EFF">
                  <w:rPr>
                    <w:rFonts w:ascii="Times New Roman" w:hAnsi="Times New Roman" w:cs="Times New Roman"/>
                    <w:sz w:val="24"/>
                    <w:szCs w:val="24"/>
                  </w:rPr>
                  <w:t>20,</w:t>
                </w:r>
                <w:r w:rsidR="001021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302EFF">
                  <w:rPr>
                    <w:rFonts w:ascii="Times New Roman" w:hAnsi="Times New Roman" w:cs="Times New Roman"/>
                    <w:sz w:val="24"/>
                    <w:szCs w:val="24"/>
                  </w:rPr>
                  <w:t>2023</w:t>
                </w:r>
              </w:p>
            </w:sdtContent>
          </w:sdt>
        </w:tc>
      </w:tr>
      <w:tr w:rsidR="00F33D4B" w:rsidRPr="00215F9B" w14:paraId="44321566" w14:textId="77777777" w:rsidTr="00215F9B">
        <w:trPr>
          <w:trHeight w:val="450"/>
        </w:trPr>
        <w:tc>
          <w:tcPr>
            <w:tcW w:w="6498" w:type="dxa"/>
          </w:tcPr>
          <w:p w14:paraId="24570CA4" w14:textId="31D50406" w:rsidR="00F33D4B" w:rsidRPr="00215F9B" w:rsidRDefault="00F33D4B" w:rsidP="00922CC0">
            <w:pPr>
              <w:pStyle w:val="Heading2"/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8" w:type="dxa"/>
          </w:tcPr>
          <w:p w14:paraId="3A8CBCC1" w14:textId="0D0ACCFA" w:rsidR="00F33D4B" w:rsidRPr="00215F9B" w:rsidRDefault="00F33D4B" w:rsidP="00C7101E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 w:rsidRPr="00215F9B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FA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5F9B">
              <w:rPr>
                <w:rFonts w:ascii="Times New Roman" w:hAnsi="Times New Roman" w:cs="Times New Roman"/>
                <w:sz w:val="24"/>
                <w:szCs w:val="24"/>
              </w:rPr>
              <w:t>0 AM TO 12:00 PM</w:t>
            </w:r>
          </w:p>
        </w:tc>
      </w:tr>
    </w:tbl>
    <w:p w14:paraId="7B665E85" w14:textId="77777777" w:rsidR="0006215B" w:rsidRPr="0006215B" w:rsidRDefault="0006215B" w:rsidP="00A10B96">
      <w:pPr>
        <w:tabs>
          <w:tab w:val="left" w:pos="6390"/>
        </w:tabs>
        <w:spacing w:before="0" w:after="0"/>
        <w:rPr>
          <w:rFonts w:cstheme="minorHAnsi"/>
          <w:b/>
          <w:sz w:val="16"/>
          <w:szCs w:val="16"/>
        </w:rPr>
      </w:pPr>
    </w:p>
    <w:p w14:paraId="506BC95D" w14:textId="417309A0" w:rsidR="00E13D49" w:rsidRPr="008C12E9" w:rsidRDefault="00E13D49" w:rsidP="00A10B96">
      <w:pPr>
        <w:tabs>
          <w:tab w:val="left" w:pos="6390"/>
        </w:tabs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b/>
          <w:sz w:val="22"/>
          <w:szCs w:val="22"/>
        </w:rPr>
        <w:t>TEAM</w:t>
      </w:r>
      <w:r w:rsidR="00122CC4" w:rsidRPr="008C12E9">
        <w:rPr>
          <w:rFonts w:cstheme="minorHAnsi"/>
          <w:b/>
          <w:sz w:val="22"/>
          <w:szCs w:val="22"/>
        </w:rPr>
        <w:t>S</w:t>
      </w:r>
      <w:r w:rsidRPr="008C12E9">
        <w:rPr>
          <w:rFonts w:cstheme="minorHAnsi"/>
          <w:b/>
          <w:sz w:val="22"/>
          <w:szCs w:val="22"/>
        </w:rPr>
        <w:t xml:space="preserve"> Chat Box Monitor</w:t>
      </w:r>
      <w:r w:rsidR="008D1A10">
        <w:rPr>
          <w:rFonts w:cstheme="minorHAnsi"/>
          <w:b/>
          <w:sz w:val="22"/>
          <w:szCs w:val="22"/>
        </w:rPr>
        <w:t xml:space="preserve">                                                                          </w:t>
      </w:r>
      <w:r w:rsidR="00740FD5" w:rsidRPr="008C12E9">
        <w:rPr>
          <w:rFonts w:cstheme="minorHAnsi"/>
          <w:bCs/>
          <w:sz w:val="22"/>
          <w:szCs w:val="22"/>
        </w:rPr>
        <w:t xml:space="preserve">Ms. </w:t>
      </w:r>
      <w:r w:rsidR="00FD7150" w:rsidRPr="008C12E9">
        <w:rPr>
          <w:rFonts w:cstheme="minorHAnsi"/>
          <w:bCs/>
          <w:sz w:val="22"/>
          <w:szCs w:val="22"/>
        </w:rPr>
        <w:t>Leslie Sansone</w:t>
      </w:r>
      <w:r w:rsidR="00646CE3" w:rsidRPr="008C12E9">
        <w:rPr>
          <w:rFonts w:cstheme="minorHAnsi"/>
          <w:bCs/>
          <w:sz w:val="22"/>
          <w:szCs w:val="22"/>
        </w:rPr>
        <w:t>,</w:t>
      </w:r>
      <w:r w:rsidR="00740FD5" w:rsidRPr="008C12E9">
        <w:rPr>
          <w:rFonts w:cstheme="minorHAnsi"/>
          <w:bCs/>
          <w:sz w:val="22"/>
          <w:szCs w:val="22"/>
        </w:rPr>
        <w:t xml:space="preserve"> Office of </w:t>
      </w:r>
      <w:r w:rsidR="0042306C" w:rsidRPr="008C12E9">
        <w:rPr>
          <w:rFonts w:cstheme="minorHAnsi"/>
          <w:bCs/>
          <w:sz w:val="22"/>
          <w:szCs w:val="22"/>
        </w:rPr>
        <w:t xml:space="preserve">the </w:t>
      </w:r>
      <w:r w:rsidR="00740FD5" w:rsidRPr="008C12E9">
        <w:rPr>
          <w:rFonts w:cstheme="minorHAnsi"/>
          <w:bCs/>
          <w:sz w:val="22"/>
          <w:szCs w:val="22"/>
        </w:rPr>
        <w:t>Executive Director</w:t>
      </w:r>
    </w:p>
    <w:p w14:paraId="5218D06C" w14:textId="75451EA8" w:rsidR="00E13D49" w:rsidRPr="008C12E9" w:rsidRDefault="005E0100" w:rsidP="00482C6D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="008D1A10">
        <w:rPr>
          <w:rFonts w:cstheme="minorHAnsi"/>
          <w:sz w:val="22"/>
          <w:szCs w:val="22"/>
        </w:rPr>
        <w:t xml:space="preserve">     </w:t>
      </w:r>
      <w:r w:rsidR="00122CC4" w:rsidRPr="008C12E9">
        <w:rPr>
          <w:rFonts w:cstheme="minorHAnsi"/>
          <w:sz w:val="22"/>
          <w:szCs w:val="22"/>
        </w:rPr>
        <w:t>Division of Educational Services</w:t>
      </w:r>
    </w:p>
    <w:p w14:paraId="1D009EB2" w14:textId="77777777" w:rsidR="00E13D49" w:rsidRPr="0006215B" w:rsidRDefault="00E13D49" w:rsidP="00482C6D">
      <w:pPr>
        <w:spacing w:before="0" w:after="0"/>
        <w:rPr>
          <w:rFonts w:cstheme="minorHAnsi"/>
          <w:sz w:val="22"/>
          <w:szCs w:val="22"/>
        </w:rPr>
      </w:pPr>
    </w:p>
    <w:p w14:paraId="6F1DC997" w14:textId="4993294F" w:rsidR="007E3191" w:rsidRPr="000B5CFE" w:rsidRDefault="00BC3AF3" w:rsidP="000B5CFE">
      <w:pPr>
        <w:spacing w:before="0" w:after="0"/>
        <w:rPr>
          <w:rFonts w:cstheme="minorHAnsi"/>
          <w:bCs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Greetings </w:t>
      </w:r>
      <w:r w:rsidRPr="008C12E9">
        <w:rPr>
          <w:rFonts w:cstheme="minorHAnsi"/>
          <w:b/>
          <w:sz w:val="22"/>
          <w:szCs w:val="22"/>
        </w:rPr>
        <w:tab/>
      </w:r>
      <w:r w:rsidR="00521C74" w:rsidRPr="008C12E9">
        <w:rPr>
          <w:rFonts w:cstheme="minorHAnsi"/>
          <w:b/>
          <w:sz w:val="22"/>
          <w:szCs w:val="22"/>
        </w:rPr>
        <w:tab/>
      </w:r>
      <w:r w:rsidR="00521C74" w:rsidRPr="008C12E9">
        <w:rPr>
          <w:rFonts w:cstheme="minorHAnsi"/>
          <w:b/>
          <w:sz w:val="22"/>
          <w:szCs w:val="22"/>
        </w:rPr>
        <w:tab/>
      </w:r>
      <w:r w:rsidR="008D1A10">
        <w:rPr>
          <w:rFonts w:cstheme="minorHAnsi"/>
          <w:b/>
          <w:sz w:val="22"/>
          <w:szCs w:val="22"/>
        </w:rPr>
        <w:t xml:space="preserve">    </w:t>
      </w:r>
      <w:r w:rsidR="000B5CFE">
        <w:rPr>
          <w:rFonts w:cstheme="minorHAnsi"/>
          <w:b/>
          <w:sz w:val="22"/>
          <w:szCs w:val="22"/>
        </w:rPr>
        <w:t xml:space="preserve">                                                           </w:t>
      </w:r>
      <w:r w:rsidR="000B5CFE">
        <w:rPr>
          <w:rFonts w:cstheme="minorHAnsi"/>
          <w:bCs/>
          <w:sz w:val="22"/>
          <w:szCs w:val="22"/>
        </w:rPr>
        <w:t>Ms. Kathy Ehling, Assistant Commissioner</w:t>
      </w:r>
    </w:p>
    <w:p w14:paraId="64CB902D" w14:textId="0B045D11" w:rsidR="00823087" w:rsidRPr="008C12E9" w:rsidRDefault="006E6E21" w:rsidP="002D6587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="008D1A10">
        <w:rPr>
          <w:rFonts w:cstheme="minorHAnsi"/>
          <w:sz w:val="22"/>
          <w:szCs w:val="22"/>
        </w:rPr>
        <w:t xml:space="preserve">     </w:t>
      </w:r>
      <w:r w:rsidRPr="008C12E9">
        <w:rPr>
          <w:rFonts w:cstheme="minorHAnsi"/>
          <w:sz w:val="22"/>
          <w:szCs w:val="22"/>
        </w:rPr>
        <w:t xml:space="preserve">Division of Educational </w:t>
      </w:r>
      <w:r w:rsidR="00823087" w:rsidRPr="008C12E9">
        <w:rPr>
          <w:rFonts w:cstheme="minorHAnsi"/>
          <w:sz w:val="22"/>
          <w:szCs w:val="22"/>
        </w:rPr>
        <w:t>Services</w:t>
      </w:r>
    </w:p>
    <w:p w14:paraId="7FA35223" w14:textId="77777777" w:rsidR="004D00E7" w:rsidRPr="0006215B" w:rsidRDefault="004D00E7" w:rsidP="00660337">
      <w:pPr>
        <w:spacing w:before="0" w:after="0"/>
        <w:rPr>
          <w:rFonts w:cstheme="minorHAnsi"/>
          <w:b/>
          <w:sz w:val="22"/>
          <w:szCs w:val="22"/>
        </w:rPr>
      </w:pPr>
    </w:p>
    <w:p w14:paraId="37930F5D" w14:textId="1C269FF5" w:rsidR="00042C5D" w:rsidRPr="008C12E9" w:rsidRDefault="004A4CF3" w:rsidP="00042C5D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b/>
          <w:sz w:val="22"/>
          <w:szCs w:val="22"/>
        </w:rPr>
        <w:t xml:space="preserve">Review of </w:t>
      </w:r>
      <w:r w:rsidR="00AF1880">
        <w:rPr>
          <w:rFonts w:cstheme="minorHAnsi"/>
          <w:b/>
          <w:sz w:val="22"/>
          <w:szCs w:val="22"/>
        </w:rPr>
        <w:t>September</w:t>
      </w:r>
      <w:r w:rsidR="00CC6A42" w:rsidRPr="008C12E9">
        <w:rPr>
          <w:rFonts w:cstheme="minorHAnsi"/>
          <w:b/>
          <w:sz w:val="22"/>
          <w:szCs w:val="22"/>
        </w:rPr>
        <w:t xml:space="preserve"> </w:t>
      </w:r>
      <w:r w:rsidR="00440E75" w:rsidRPr="008C12E9">
        <w:rPr>
          <w:rFonts w:cstheme="minorHAnsi"/>
          <w:b/>
          <w:sz w:val="22"/>
          <w:szCs w:val="22"/>
        </w:rPr>
        <w:t>2</w:t>
      </w:r>
      <w:r w:rsidR="00AF1880">
        <w:rPr>
          <w:rFonts w:cstheme="minorHAnsi"/>
          <w:b/>
          <w:sz w:val="22"/>
          <w:szCs w:val="22"/>
        </w:rPr>
        <w:t>3</w:t>
      </w:r>
      <w:r w:rsidR="00CC6A42" w:rsidRPr="008C12E9">
        <w:rPr>
          <w:rFonts w:cstheme="minorHAnsi"/>
          <w:b/>
          <w:sz w:val="22"/>
          <w:szCs w:val="22"/>
        </w:rPr>
        <w:t>,</w:t>
      </w:r>
      <w:r w:rsidRPr="008C12E9">
        <w:rPr>
          <w:rFonts w:cstheme="minorHAnsi"/>
          <w:b/>
          <w:sz w:val="22"/>
          <w:szCs w:val="22"/>
        </w:rPr>
        <w:t xml:space="preserve"> TICOP </w:t>
      </w:r>
      <w:r w:rsidR="00695087" w:rsidRPr="008C12E9">
        <w:rPr>
          <w:rFonts w:cstheme="minorHAnsi"/>
          <w:b/>
          <w:sz w:val="22"/>
          <w:szCs w:val="22"/>
        </w:rPr>
        <w:t>M</w:t>
      </w:r>
      <w:r w:rsidRPr="008C12E9">
        <w:rPr>
          <w:rFonts w:cstheme="minorHAnsi"/>
          <w:b/>
          <w:sz w:val="22"/>
          <w:szCs w:val="22"/>
        </w:rPr>
        <w:t xml:space="preserve">eeting </w:t>
      </w:r>
      <w:r w:rsidR="00695087" w:rsidRPr="008C12E9">
        <w:rPr>
          <w:rFonts w:cstheme="minorHAnsi"/>
          <w:b/>
          <w:sz w:val="22"/>
          <w:szCs w:val="22"/>
        </w:rPr>
        <w:t>H</w:t>
      </w:r>
      <w:r w:rsidRPr="008C12E9">
        <w:rPr>
          <w:rFonts w:cstheme="minorHAnsi"/>
          <w:b/>
          <w:sz w:val="22"/>
          <w:szCs w:val="22"/>
        </w:rPr>
        <w:t>ighlights</w:t>
      </w:r>
      <w:r w:rsidR="00660337" w:rsidRPr="008C12E9">
        <w:rPr>
          <w:rFonts w:cstheme="minorHAnsi"/>
          <w:sz w:val="22"/>
          <w:szCs w:val="22"/>
        </w:rPr>
        <w:t xml:space="preserve">           </w:t>
      </w:r>
      <w:r w:rsidR="00042C5D" w:rsidRPr="008C12E9">
        <w:rPr>
          <w:rFonts w:cstheme="minorHAnsi"/>
          <w:sz w:val="22"/>
          <w:szCs w:val="22"/>
        </w:rPr>
        <w:t xml:space="preserve">               </w:t>
      </w:r>
      <w:bookmarkStart w:id="0" w:name="_Hlk112855277"/>
      <w:r w:rsidR="00AF1880">
        <w:rPr>
          <w:rFonts w:cstheme="minorHAnsi"/>
          <w:sz w:val="22"/>
          <w:szCs w:val="22"/>
        </w:rPr>
        <w:t xml:space="preserve"> </w:t>
      </w:r>
      <w:r w:rsidR="00302EFF">
        <w:rPr>
          <w:rFonts w:cstheme="minorHAnsi"/>
          <w:sz w:val="22"/>
          <w:szCs w:val="22"/>
        </w:rPr>
        <w:t>Dr. A. Charles Wright</w:t>
      </w:r>
      <w:r w:rsidR="00D05DE5" w:rsidRPr="008C12E9">
        <w:rPr>
          <w:rFonts w:cstheme="minorHAnsi"/>
          <w:sz w:val="22"/>
          <w:szCs w:val="22"/>
        </w:rPr>
        <w:tab/>
      </w:r>
    </w:p>
    <w:p w14:paraId="2830378D" w14:textId="10D33BB8" w:rsidR="000B5CFE" w:rsidRDefault="00D05DE5" w:rsidP="00042C5D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Executive Director/Deputy </w:t>
      </w:r>
    </w:p>
    <w:p w14:paraId="1FC12600" w14:textId="12A6C0C9" w:rsidR="00D05DE5" w:rsidRPr="008C12E9" w:rsidRDefault="000B5CFE" w:rsidP="00042C5D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  <w:r w:rsidR="00D05DE5" w:rsidRPr="008C12E9">
        <w:rPr>
          <w:rFonts w:cstheme="minorHAnsi"/>
          <w:sz w:val="22"/>
          <w:szCs w:val="22"/>
        </w:rPr>
        <w:t>Assistant Commissioner</w:t>
      </w:r>
    </w:p>
    <w:p w14:paraId="329E5B85" w14:textId="223EA8AD" w:rsidR="00E6567C" w:rsidRPr="008C12E9" w:rsidRDefault="00D05DE5" w:rsidP="00700729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="00740FD5" w:rsidRPr="008C12E9">
        <w:rPr>
          <w:rFonts w:cstheme="minorHAnsi"/>
          <w:sz w:val="22"/>
          <w:szCs w:val="22"/>
        </w:rPr>
        <w:t xml:space="preserve">     </w:t>
      </w:r>
      <w:r w:rsidRPr="008C12E9">
        <w:rPr>
          <w:rFonts w:cstheme="minorHAnsi"/>
          <w:sz w:val="22"/>
          <w:szCs w:val="22"/>
        </w:rPr>
        <w:t>Division of Educational Services</w:t>
      </w:r>
    </w:p>
    <w:bookmarkEnd w:id="0"/>
    <w:p w14:paraId="1A546484" w14:textId="4492E626" w:rsidR="00275CDB" w:rsidRPr="001A22E1" w:rsidRDefault="00141B72" w:rsidP="00275CDB">
      <w:pPr>
        <w:spacing w:before="0" w:after="0"/>
        <w:rPr>
          <w:rFonts w:cstheme="minorHAnsi"/>
          <w:b/>
          <w:sz w:val="22"/>
          <w:szCs w:val="22"/>
        </w:rPr>
      </w:pPr>
      <w:r w:rsidRPr="001A22E1">
        <w:rPr>
          <w:rFonts w:cstheme="minorHAnsi"/>
          <w:b/>
          <w:sz w:val="22"/>
          <w:szCs w:val="22"/>
        </w:rPr>
        <w:t>Discussion</w:t>
      </w:r>
      <w:r w:rsidR="000D6F22" w:rsidRPr="001A22E1">
        <w:rPr>
          <w:rFonts w:cstheme="minorHAnsi"/>
          <w:b/>
          <w:sz w:val="22"/>
          <w:szCs w:val="22"/>
        </w:rPr>
        <w:t>:</w:t>
      </w:r>
      <w:r w:rsidR="00275CDB" w:rsidRPr="001A22E1">
        <w:rPr>
          <w:rFonts w:cstheme="minorHAnsi"/>
          <w:b/>
          <w:sz w:val="22"/>
          <w:szCs w:val="22"/>
        </w:rPr>
        <w:t xml:space="preserve"> </w:t>
      </w:r>
    </w:p>
    <w:p w14:paraId="05FDB134" w14:textId="3448C53A" w:rsidR="00275CDB" w:rsidRPr="00275CDB" w:rsidRDefault="00275CDB" w:rsidP="00275CDB">
      <w:pPr>
        <w:spacing w:before="0" w:after="0"/>
        <w:rPr>
          <w:rFonts w:cstheme="minorHAnsi"/>
          <w:b/>
          <w:sz w:val="22"/>
          <w:szCs w:val="22"/>
        </w:rPr>
      </w:pPr>
      <w:r w:rsidRPr="001A22E1">
        <w:rPr>
          <w:rFonts w:cstheme="minorHAnsi"/>
          <w:b/>
          <w:sz w:val="22"/>
          <w:szCs w:val="22"/>
        </w:rPr>
        <w:t xml:space="preserve"> </w:t>
      </w:r>
      <w:r w:rsidR="000B5CFE" w:rsidRPr="001A22E1">
        <w:rPr>
          <w:rFonts w:cstheme="minorHAnsi"/>
          <w:b/>
          <w:sz w:val="22"/>
          <w:szCs w:val="22"/>
        </w:rPr>
        <w:t xml:space="preserve">Proposed </w:t>
      </w:r>
      <w:r w:rsidRPr="001A22E1">
        <w:rPr>
          <w:rFonts w:cstheme="minorHAnsi"/>
          <w:b/>
          <w:sz w:val="22"/>
          <w:szCs w:val="22"/>
        </w:rPr>
        <w:t xml:space="preserve">TICOP Name Change  </w:t>
      </w:r>
      <w:r>
        <w:rPr>
          <w:rFonts w:cstheme="minorHAnsi"/>
          <w:bCs/>
          <w:sz w:val="22"/>
          <w:szCs w:val="22"/>
        </w:rPr>
        <w:t xml:space="preserve">                                                              </w:t>
      </w:r>
      <w:r w:rsidR="00302EFF">
        <w:rPr>
          <w:rFonts w:cstheme="minorHAnsi"/>
          <w:sz w:val="22"/>
          <w:szCs w:val="22"/>
        </w:rPr>
        <w:t>Dr. A. Charles Wright</w:t>
      </w:r>
      <w:r w:rsidRPr="008C12E9">
        <w:rPr>
          <w:rFonts w:cstheme="minorHAnsi"/>
          <w:sz w:val="22"/>
          <w:szCs w:val="22"/>
        </w:rPr>
        <w:tab/>
      </w:r>
    </w:p>
    <w:p w14:paraId="7903AD40" w14:textId="66C30C19" w:rsidR="000B5CFE" w:rsidRDefault="00275CDB" w:rsidP="00275CDB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Executive Director/Deputy </w:t>
      </w:r>
    </w:p>
    <w:p w14:paraId="7083CB83" w14:textId="63B4069A" w:rsidR="00275CDB" w:rsidRPr="008C12E9" w:rsidRDefault="000B5CFE" w:rsidP="00275CDB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  <w:r w:rsidR="00275CDB" w:rsidRPr="008C12E9">
        <w:rPr>
          <w:rFonts w:cstheme="minorHAnsi"/>
          <w:sz w:val="22"/>
          <w:szCs w:val="22"/>
        </w:rPr>
        <w:t>Assistant Commissioner</w:t>
      </w:r>
    </w:p>
    <w:p w14:paraId="448B366F" w14:textId="0C6E34E4" w:rsidR="00141B72" w:rsidRPr="00275CDB" w:rsidRDefault="00275CDB" w:rsidP="00275CDB">
      <w:pPr>
        <w:spacing w:before="0" w:after="0"/>
        <w:rPr>
          <w:rFonts w:cstheme="minorHAnsi"/>
          <w:sz w:val="22"/>
          <w:szCs w:val="22"/>
        </w:rPr>
      </w:pP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</w:r>
      <w:r w:rsidRPr="008C12E9">
        <w:rPr>
          <w:rFonts w:cstheme="minorHAnsi"/>
          <w:sz w:val="22"/>
          <w:szCs w:val="22"/>
        </w:rPr>
        <w:tab/>
        <w:t xml:space="preserve">     Division of Educational Services</w:t>
      </w:r>
      <w:r w:rsidR="00141B72" w:rsidRPr="008C12E9">
        <w:rPr>
          <w:rFonts w:cstheme="minorHAnsi"/>
          <w:bCs/>
          <w:sz w:val="22"/>
          <w:szCs w:val="22"/>
        </w:rPr>
        <w:tab/>
      </w:r>
    </w:p>
    <w:p w14:paraId="173C91C9" w14:textId="5294227C" w:rsidR="00141B72" w:rsidRPr="0006215B" w:rsidRDefault="00141B72" w:rsidP="00141B72">
      <w:pPr>
        <w:tabs>
          <w:tab w:val="left" w:pos="6480"/>
        </w:tabs>
        <w:spacing w:before="0" w:after="0"/>
        <w:rPr>
          <w:rFonts w:cstheme="minorHAnsi"/>
          <w:bCs/>
          <w:sz w:val="22"/>
          <w:szCs w:val="22"/>
        </w:rPr>
      </w:pPr>
      <w:r w:rsidRPr="008C12E9">
        <w:rPr>
          <w:rFonts w:cstheme="minorHAnsi"/>
          <w:bCs/>
          <w:sz w:val="22"/>
          <w:szCs w:val="22"/>
        </w:rPr>
        <w:tab/>
      </w:r>
    </w:p>
    <w:p w14:paraId="7CD635E1" w14:textId="4BD75E55" w:rsidR="00141B72" w:rsidRDefault="00302EFF" w:rsidP="00141B72">
      <w:pPr>
        <w:tabs>
          <w:tab w:val="left" w:pos="6480"/>
        </w:tabs>
        <w:spacing w:before="0" w:after="0"/>
        <w:rPr>
          <w:rFonts w:cstheme="minorHAnsi"/>
          <w:bCs/>
          <w:sz w:val="22"/>
          <w:szCs w:val="22"/>
        </w:rPr>
      </w:pPr>
      <w:r>
        <w:rPr>
          <w:rFonts w:cstheme="minorHAnsi"/>
          <w:b/>
          <w:sz w:val="22"/>
          <w:szCs w:val="22"/>
        </w:rPr>
        <w:t>Bipartisan Safer Communities Grant</w:t>
      </w:r>
      <w:r w:rsidR="008D1A10">
        <w:rPr>
          <w:rFonts w:cstheme="minorHAnsi"/>
          <w:b/>
          <w:sz w:val="22"/>
          <w:szCs w:val="22"/>
        </w:rPr>
        <w:t xml:space="preserve">                                                     </w:t>
      </w:r>
      <w:r w:rsidR="00AF1880">
        <w:rPr>
          <w:rFonts w:cstheme="minorHAnsi"/>
          <w:b/>
          <w:sz w:val="22"/>
          <w:szCs w:val="22"/>
        </w:rPr>
        <w:t xml:space="preserve">  </w:t>
      </w:r>
      <w:r>
        <w:rPr>
          <w:rFonts w:cstheme="minorHAnsi"/>
          <w:bCs/>
          <w:sz w:val="22"/>
          <w:szCs w:val="22"/>
        </w:rPr>
        <w:t>Ms. Antoinette Caldwell-Wong</w:t>
      </w:r>
    </w:p>
    <w:p w14:paraId="1E29DD2D" w14:textId="715B8C4D" w:rsidR="00141B72" w:rsidRDefault="008D1A10" w:rsidP="00141B72">
      <w:pPr>
        <w:tabs>
          <w:tab w:val="left" w:pos="6480"/>
        </w:tabs>
        <w:spacing w:before="0" w:after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302EFF">
        <w:rPr>
          <w:rFonts w:cstheme="minorHAnsi"/>
          <w:bCs/>
          <w:sz w:val="22"/>
          <w:szCs w:val="22"/>
        </w:rPr>
        <w:t>EPDS/Title IIA &amp; IVA Coordinator</w:t>
      </w:r>
    </w:p>
    <w:p w14:paraId="32EA82E6" w14:textId="4F494434" w:rsidR="00302EFF" w:rsidRDefault="007A41BB" w:rsidP="00302EFF">
      <w:pPr>
        <w:tabs>
          <w:tab w:val="left" w:pos="6120"/>
        </w:tabs>
        <w:spacing w:before="0" w:after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302EFF">
        <w:rPr>
          <w:rFonts w:cstheme="minorHAnsi"/>
          <w:bCs/>
          <w:sz w:val="22"/>
          <w:szCs w:val="22"/>
        </w:rPr>
        <w:t>Office of Supplemental Educational Programs</w:t>
      </w:r>
    </w:p>
    <w:p w14:paraId="0B217989" w14:textId="1E402E13" w:rsidR="00FF2490" w:rsidRPr="0006215B" w:rsidRDefault="00FF2490" w:rsidP="00302EFF">
      <w:pPr>
        <w:tabs>
          <w:tab w:val="left" w:pos="6120"/>
        </w:tabs>
        <w:spacing w:before="0" w:after="0"/>
        <w:rPr>
          <w:rFonts w:cstheme="minorHAnsi"/>
          <w:bCs/>
          <w:sz w:val="22"/>
          <w:szCs w:val="22"/>
        </w:rPr>
      </w:pPr>
    </w:p>
    <w:p w14:paraId="6A4ED347" w14:textId="4447A6E4" w:rsidR="00FE5DFE" w:rsidRPr="00D006CA" w:rsidRDefault="00FE5DFE" w:rsidP="00D006CA">
      <w:pPr>
        <w:tabs>
          <w:tab w:val="left" w:pos="6030"/>
        </w:tabs>
        <w:spacing w:before="0" w:after="0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FE5DFE">
        <w:rPr>
          <w:rFonts w:cstheme="minorHAnsi"/>
          <w:b/>
          <w:sz w:val="22"/>
          <w:szCs w:val="22"/>
        </w:rPr>
        <w:t>Chapter 15-</w:t>
      </w:r>
      <w:r w:rsidRPr="00FE5DFE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Bilingual </w:t>
      </w:r>
      <w:r w:rsidR="00C0020A">
        <w:rPr>
          <w:rFonts w:eastAsia="Times New Roman"/>
          <w:b/>
          <w:color w:val="000000"/>
          <w:sz w:val="24"/>
          <w:szCs w:val="24"/>
          <w:shd w:val="clear" w:color="auto" w:fill="FFFFFF"/>
        </w:rPr>
        <w:t>C</w:t>
      </w:r>
      <w:r w:rsidRPr="00FE5DFE">
        <w:rPr>
          <w:rFonts w:eastAsia="Times New Roman"/>
          <w:b/>
          <w:color w:val="000000"/>
          <w:sz w:val="24"/>
          <w:szCs w:val="24"/>
          <w:shd w:val="clear" w:color="auto" w:fill="FFFFFF"/>
        </w:rPr>
        <w:t>ode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ab/>
      </w:r>
      <w:r w:rsidRPr="00D006CA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Ms. </w:t>
      </w:r>
      <w:r w:rsidR="005F4A27" w:rsidRPr="00D006CA">
        <w:rPr>
          <w:rFonts w:eastAsia="Times New Roman"/>
          <w:color w:val="000000"/>
          <w:sz w:val="22"/>
          <w:szCs w:val="22"/>
          <w:shd w:val="clear" w:color="auto" w:fill="FFFFFF"/>
        </w:rPr>
        <w:t>Jacquelyn Leon</w:t>
      </w:r>
      <w:r w:rsidRPr="00D006CA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, </w:t>
      </w:r>
      <w:r w:rsidR="005F4A27" w:rsidRPr="00D006CA">
        <w:rPr>
          <w:rFonts w:eastAsia="Times New Roman"/>
          <w:color w:val="000000"/>
          <w:sz w:val="22"/>
          <w:szCs w:val="22"/>
          <w:shd w:val="clear" w:color="auto" w:fill="FFFFFF"/>
        </w:rPr>
        <w:t>Education Specialist</w:t>
      </w:r>
    </w:p>
    <w:p w14:paraId="637123ED" w14:textId="23D9E34D" w:rsidR="00FE5DFE" w:rsidRPr="00D006CA" w:rsidRDefault="00FE5DFE" w:rsidP="00D006CA">
      <w:pPr>
        <w:tabs>
          <w:tab w:val="left" w:pos="6030"/>
        </w:tabs>
        <w:spacing w:before="0" w:after="0"/>
        <w:rPr>
          <w:rFonts w:cstheme="minorHAnsi"/>
          <w:bCs/>
          <w:sz w:val="22"/>
          <w:szCs w:val="22"/>
        </w:rPr>
      </w:pPr>
      <w:r w:rsidRPr="00D006CA">
        <w:rPr>
          <w:rFonts w:eastAsia="Times New Roman"/>
          <w:color w:val="000000"/>
          <w:sz w:val="22"/>
          <w:szCs w:val="22"/>
          <w:shd w:val="clear" w:color="auto" w:fill="FFFFFF"/>
        </w:rPr>
        <w:tab/>
        <w:t>Office of Supplemental Educational Programs</w:t>
      </w:r>
    </w:p>
    <w:p w14:paraId="1F3E77FC" w14:textId="77777777" w:rsidR="00AA0CB3" w:rsidRPr="0006215B" w:rsidRDefault="00AA0CB3" w:rsidP="00302EFF">
      <w:pPr>
        <w:tabs>
          <w:tab w:val="left" w:pos="6120"/>
        </w:tabs>
        <w:spacing w:before="0" w:after="0"/>
        <w:rPr>
          <w:rFonts w:cstheme="minorHAnsi"/>
          <w:bCs/>
          <w:sz w:val="22"/>
          <w:szCs w:val="22"/>
        </w:rPr>
      </w:pPr>
    </w:p>
    <w:p w14:paraId="1F345650" w14:textId="17167F91" w:rsidR="00FF2490" w:rsidRPr="00FF2490" w:rsidRDefault="00FF2490" w:rsidP="00D006CA">
      <w:pPr>
        <w:tabs>
          <w:tab w:val="left" w:pos="6030"/>
        </w:tabs>
        <w:spacing w:before="0" w:after="0"/>
        <w:rPr>
          <w:rFonts w:cstheme="minorHAnsi"/>
          <w:bCs/>
          <w:sz w:val="22"/>
          <w:szCs w:val="22"/>
        </w:rPr>
      </w:pPr>
      <w:r w:rsidRPr="00FF2490">
        <w:rPr>
          <w:rFonts w:cstheme="minorHAnsi"/>
          <w:b/>
          <w:sz w:val="22"/>
          <w:szCs w:val="22"/>
        </w:rPr>
        <w:t>Professional Resources – Book Review</w:t>
      </w:r>
      <w:r w:rsidR="00D006CA"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 xml:space="preserve">Dr. Maurita Bivans, Member Emeritus </w:t>
      </w:r>
    </w:p>
    <w:p w14:paraId="3279C27A" w14:textId="77777777" w:rsidR="00E95103" w:rsidRPr="0006215B" w:rsidRDefault="00E95103" w:rsidP="00A66E2B">
      <w:pPr>
        <w:tabs>
          <w:tab w:val="left" w:pos="6750"/>
        </w:tabs>
        <w:spacing w:before="0" w:after="0"/>
        <w:rPr>
          <w:rFonts w:cstheme="minorHAnsi"/>
          <w:b/>
          <w:sz w:val="22"/>
          <w:szCs w:val="22"/>
        </w:rPr>
      </w:pPr>
    </w:p>
    <w:p w14:paraId="5986B2EA" w14:textId="48F85517" w:rsidR="00525A0B" w:rsidRPr="007A41BB" w:rsidRDefault="00A66E2B" w:rsidP="007A41BB">
      <w:pPr>
        <w:tabs>
          <w:tab w:val="left" w:pos="6750"/>
        </w:tabs>
        <w:spacing w:before="0" w:after="0"/>
        <w:rPr>
          <w:rFonts w:cstheme="minorHAnsi"/>
          <w:sz w:val="22"/>
          <w:szCs w:val="22"/>
        </w:rPr>
      </w:pPr>
      <w:r w:rsidRPr="00930182">
        <w:rPr>
          <w:rFonts w:cstheme="minorHAnsi"/>
          <w:b/>
          <w:sz w:val="22"/>
          <w:szCs w:val="22"/>
        </w:rPr>
        <w:t>Federal Updat</w:t>
      </w:r>
      <w:r w:rsidR="00C912FD">
        <w:rPr>
          <w:rFonts w:cstheme="minorHAnsi"/>
          <w:b/>
          <w:sz w:val="22"/>
          <w:szCs w:val="22"/>
        </w:rPr>
        <w:t xml:space="preserve">e                                                                                       </w:t>
      </w:r>
      <w:r w:rsidR="007A41BB">
        <w:rPr>
          <w:rFonts w:cstheme="minorHAnsi"/>
          <w:sz w:val="22"/>
          <w:szCs w:val="22"/>
        </w:rPr>
        <w:t xml:space="preserve">      </w:t>
      </w:r>
      <w:r w:rsidR="00525A0B" w:rsidRPr="007A41BB">
        <w:rPr>
          <w:rFonts w:cstheme="minorHAnsi"/>
          <w:sz w:val="22"/>
          <w:szCs w:val="22"/>
        </w:rPr>
        <w:t>Ms. Aida Epifanio, Federal Liaison</w:t>
      </w:r>
    </w:p>
    <w:p w14:paraId="6B77EBA8" w14:textId="751F16B7" w:rsidR="006F7AD3" w:rsidRPr="00213C12" w:rsidRDefault="293C5EDC" w:rsidP="00213C12">
      <w:pPr>
        <w:tabs>
          <w:tab w:val="left" w:pos="6300"/>
          <w:tab w:val="left" w:pos="6750"/>
        </w:tabs>
        <w:spacing w:before="0" w:after="0"/>
        <w:rPr>
          <w:rFonts w:cstheme="minorHAnsi"/>
          <w:sz w:val="22"/>
          <w:szCs w:val="22"/>
        </w:rPr>
      </w:pPr>
      <w:r w:rsidRPr="293C5EDC">
        <w:rPr>
          <w:sz w:val="22"/>
          <w:szCs w:val="22"/>
        </w:rPr>
        <w:t xml:space="preserve">                                                                                                                          Office of Strategic Operations</w:t>
      </w:r>
      <w:bookmarkStart w:id="1" w:name="_Hlk51233273"/>
    </w:p>
    <w:p w14:paraId="1DC6CB0D" w14:textId="277FC366" w:rsidR="001D125A" w:rsidRPr="008C12E9" w:rsidRDefault="001D125A" w:rsidP="001D125A">
      <w:pPr>
        <w:spacing w:before="0" w:after="0"/>
        <w:rPr>
          <w:rFonts w:cstheme="minorHAnsi"/>
          <w:b/>
          <w:sz w:val="22"/>
          <w:szCs w:val="22"/>
        </w:rPr>
      </w:pPr>
      <w:r w:rsidRPr="00525A0B">
        <w:rPr>
          <w:rFonts w:cstheme="minorHAnsi"/>
          <w:b/>
          <w:sz w:val="22"/>
          <w:szCs w:val="22"/>
        </w:rPr>
        <w:t>ESSA Implementation</w:t>
      </w:r>
    </w:p>
    <w:p w14:paraId="6BDC6568" w14:textId="4244029D" w:rsidR="001D125A" w:rsidRPr="00E76635" w:rsidRDefault="001B2E9A" w:rsidP="00E76635">
      <w:pPr>
        <w:pStyle w:val="ListParagraph"/>
        <w:numPr>
          <w:ilvl w:val="0"/>
          <w:numId w:val="13"/>
        </w:numPr>
        <w:spacing w:before="0" w:after="0"/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Title I, Part </w:t>
      </w:r>
      <w:r w:rsidRPr="0006215B">
        <w:rPr>
          <w:rFonts w:cstheme="minorHAnsi"/>
          <w:sz w:val="22"/>
          <w:szCs w:val="22"/>
        </w:rPr>
        <w:t>D                                                                     Mrs. Francine Stromberg</w:t>
      </w:r>
    </w:p>
    <w:p w14:paraId="712A2781" w14:textId="280848F3" w:rsidR="001D125A" w:rsidRPr="0006215B" w:rsidRDefault="001D125A" w:rsidP="001D125A">
      <w:pPr>
        <w:pStyle w:val="ListParagraph"/>
        <w:numPr>
          <w:ilvl w:val="1"/>
          <w:numId w:val="6"/>
        </w:numPr>
        <w:spacing w:before="0" w:after="0"/>
        <w:rPr>
          <w:rFonts w:cstheme="minorHAnsi"/>
          <w:sz w:val="22"/>
          <w:szCs w:val="22"/>
        </w:rPr>
      </w:pPr>
      <w:r w:rsidRPr="0006215B">
        <w:rPr>
          <w:rFonts w:cstheme="minorHAnsi"/>
          <w:sz w:val="22"/>
          <w:szCs w:val="22"/>
        </w:rPr>
        <w:t>Accountability and Performance</w:t>
      </w:r>
      <w:r w:rsidRPr="0006215B">
        <w:rPr>
          <w:rFonts w:cstheme="minorHAnsi"/>
          <w:sz w:val="22"/>
          <w:szCs w:val="22"/>
        </w:rPr>
        <w:tab/>
      </w:r>
      <w:r w:rsidRPr="0006215B">
        <w:rPr>
          <w:rFonts w:cstheme="minorHAnsi"/>
          <w:sz w:val="22"/>
          <w:szCs w:val="22"/>
        </w:rPr>
        <w:tab/>
      </w:r>
      <w:r w:rsidRPr="0006215B">
        <w:rPr>
          <w:rFonts w:cstheme="minorHAnsi"/>
          <w:sz w:val="22"/>
          <w:szCs w:val="22"/>
        </w:rPr>
        <w:tab/>
      </w:r>
      <w:r w:rsidR="00F21E01">
        <w:rPr>
          <w:rFonts w:cstheme="minorHAnsi"/>
          <w:sz w:val="22"/>
          <w:szCs w:val="22"/>
        </w:rPr>
        <w:t xml:space="preserve">      </w:t>
      </w:r>
      <w:r w:rsidRPr="0006215B">
        <w:rPr>
          <w:rFonts w:cstheme="minorHAnsi"/>
          <w:sz w:val="22"/>
          <w:szCs w:val="22"/>
        </w:rPr>
        <w:t>Mr. John Iko</w:t>
      </w:r>
    </w:p>
    <w:p w14:paraId="793A6337" w14:textId="47E6D973" w:rsidR="001D125A" w:rsidRPr="0006215B" w:rsidRDefault="001D125A" w:rsidP="001D125A">
      <w:pPr>
        <w:pStyle w:val="ListParagraph"/>
        <w:numPr>
          <w:ilvl w:val="1"/>
          <w:numId w:val="6"/>
        </w:numPr>
        <w:spacing w:before="0" w:after="0"/>
        <w:rPr>
          <w:rFonts w:cstheme="minorHAnsi"/>
          <w:sz w:val="22"/>
          <w:szCs w:val="22"/>
        </w:rPr>
      </w:pPr>
      <w:r w:rsidRPr="0006215B">
        <w:rPr>
          <w:rFonts w:cstheme="minorHAnsi"/>
          <w:sz w:val="22"/>
          <w:szCs w:val="22"/>
        </w:rPr>
        <w:t xml:space="preserve">Assessments </w:t>
      </w:r>
      <w:r w:rsidR="007E5290" w:rsidRPr="0006215B">
        <w:rPr>
          <w:rFonts w:cstheme="minorHAnsi"/>
          <w:sz w:val="22"/>
          <w:szCs w:val="22"/>
        </w:rPr>
        <w:tab/>
      </w:r>
      <w:r w:rsidR="007E5290" w:rsidRPr="0006215B">
        <w:rPr>
          <w:rFonts w:cstheme="minorHAnsi"/>
          <w:sz w:val="22"/>
          <w:szCs w:val="22"/>
        </w:rPr>
        <w:tab/>
      </w:r>
      <w:r w:rsidR="007E5290" w:rsidRPr="0006215B">
        <w:rPr>
          <w:rFonts w:cstheme="minorHAnsi"/>
          <w:sz w:val="22"/>
          <w:szCs w:val="22"/>
        </w:rPr>
        <w:tab/>
      </w:r>
      <w:r w:rsidR="007E5290" w:rsidRPr="0006215B">
        <w:rPr>
          <w:rFonts w:cstheme="minorHAnsi"/>
          <w:sz w:val="22"/>
          <w:szCs w:val="22"/>
        </w:rPr>
        <w:tab/>
      </w:r>
      <w:r w:rsidR="00F21E01">
        <w:rPr>
          <w:rFonts w:cstheme="minorHAnsi"/>
          <w:sz w:val="22"/>
          <w:szCs w:val="22"/>
        </w:rPr>
        <w:t xml:space="preserve">                     </w:t>
      </w:r>
      <w:r w:rsidRPr="0006215B">
        <w:rPr>
          <w:rFonts w:cstheme="minorHAnsi"/>
          <w:sz w:val="22"/>
          <w:szCs w:val="22"/>
        </w:rPr>
        <w:t>Mr. John Boczany</w:t>
      </w:r>
    </w:p>
    <w:bookmarkEnd w:id="1"/>
    <w:p w14:paraId="6FF2F768" w14:textId="1713D202" w:rsidR="00C912FD" w:rsidRPr="008C12E9" w:rsidRDefault="00EB754A" w:rsidP="00546218">
      <w:pPr>
        <w:spacing w:before="0" w:after="0"/>
        <w:rPr>
          <w:rFonts w:cstheme="minorHAnsi"/>
          <w:b/>
          <w:sz w:val="22"/>
          <w:szCs w:val="22"/>
        </w:rPr>
      </w:pPr>
      <w:r w:rsidRPr="008C12E9">
        <w:rPr>
          <w:rFonts w:cstheme="minorHAnsi"/>
          <w:b/>
          <w:sz w:val="22"/>
          <w:szCs w:val="22"/>
        </w:rPr>
        <w:t>Adjournmen</w:t>
      </w:r>
      <w:r w:rsidR="001C59AB" w:rsidRPr="008C12E9">
        <w:rPr>
          <w:rFonts w:cstheme="minorHAnsi"/>
          <w:b/>
          <w:sz w:val="22"/>
          <w:szCs w:val="22"/>
        </w:rPr>
        <w:t>t</w:t>
      </w:r>
    </w:p>
    <w:p w14:paraId="693D6FC2" w14:textId="1B2892D8" w:rsidR="00546218" w:rsidRPr="008C12E9" w:rsidRDefault="00546218" w:rsidP="00B53E2F">
      <w:pPr>
        <w:pStyle w:val="Heading1"/>
        <w:rPr>
          <w:rFonts w:cstheme="minorHAnsi"/>
          <w:b/>
          <w:sz w:val="28"/>
          <w:szCs w:val="28"/>
        </w:rPr>
      </w:pPr>
      <w:r w:rsidRPr="008C12E9">
        <w:rPr>
          <w:rFonts w:cstheme="minorHAnsi"/>
          <w:b/>
          <w:sz w:val="28"/>
          <w:szCs w:val="28"/>
        </w:rPr>
        <w:t>Next Meeting:</w:t>
      </w:r>
      <w:r w:rsidRPr="008C12E9">
        <w:rPr>
          <w:rFonts w:cstheme="minorHAnsi"/>
          <w:b/>
          <w:sz w:val="28"/>
          <w:szCs w:val="28"/>
        </w:rPr>
        <w:tab/>
      </w:r>
      <w:r w:rsidRPr="008C12E9">
        <w:rPr>
          <w:rFonts w:cstheme="minorHAnsi"/>
          <w:b/>
          <w:sz w:val="28"/>
          <w:szCs w:val="28"/>
        </w:rPr>
        <w:tab/>
      </w:r>
      <w:r w:rsidRPr="008C12E9">
        <w:rPr>
          <w:rFonts w:cstheme="minorHAnsi"/>
          <w:b/>
          <w:sz w:val="28"/>
          <w:szCs w:val="28"/>
        </w:rPr>
        <w:tab/>
      </w:r>
      <w:r w:rsidRPr="008C12E9">
        <w:rPr>
          <w:rFonts w:cstheme="minorHAnsi"/>
          <w:b/>
          <w:sz w:val="28"/>
          <w:szCs w:val="28"/>
        </w:rPr>
        <w:tab/>
      </w:r>
      <w:r w:rsidRPr="008C12E9">
        <w:rPr>
          <w:rFonts w:cstheme="minorHAnsi"/>
          <w:b/>
          <w:sz w:val="28"/>
          <w:szCs w:val="28"/>
        </w:rPr>
        <w:tab/>
      </w:r>
      <w:r w:rsidRPr="008C12E9">
        <w:rPr>
          <w:rFonts w:cstheme="minorHAnsi"/>
          <w:b/>
          <w:sz w:val="28"/>
          <w:szCs w:val="28"/>
        </w:rPr>
        <w:tab/>
      </w:r>
      <w:r w:rsidRPr="008C12E9">
        <w:rPr>
          <w:rFonts w:cstheme="minorHAnsi"/>
          <w:b/>
          <w:sz w:val="28"/>
          <w:szCs w:val="28"/>
        </w:rPr>
        <w:tab/>
        <w:t>Frida</w:t>
      </w:r>
      <w:r w:rsidR="00CC6A42" w:rsidRPr="008C12E9">
        <w:rPr>
          <w:rFonts w:cstheme="minorHAnsi"/>
          <w:b/>
          <w:sz w:val="28"/>
          <w:szCs w:val="28"/>
        </w:rPr>
        <w:t xml:space="preserve">y, </w:t>
      </w:r>
      <w:r w:rsidR="00302EFF">
        <w:rPr>
          <w:rFonts w:cstheme="minorHAnsi"/>
          <w:b/>
          <w:sz w:val="28"/>
          <w:szCs w:val="28"/>
        </w:rPr>
        <w:t>March 17</w:t>
      </w:r>
      <w:r w:rsidRPr="008C12E9">
        <w:rPr>
          <w:rFonts w:cstheme="minorHAnsi"/>
          <w:b/>
          <w:sz w:val="28"/>
          <w:szCs w:val="28"/>
        </w:rPr>
        <w:t>, 2</w:t>
      </w:r>
      <w:r w:rsidR="00EB754A" w:rsidRPr="008C12E9">
        <w:rPr>
          <w:rFonts w:cstheme="minorHAnsi"/>
          <w:b/>
          <w:sz w:val="28"/>
          <w:szCs w:val="28"/>
        </w:rPr>
        <w:t>02</w:t>
      </w:r>
      <w:r w:rsidR="00700729" w:rsidRPr="008C12E9">
        <w:rPr>
          <w:rFonts w:cstheme="minorHAnsi"/>
          <w:b/>
          <w:sz w:val="28"/>
          <w:szCs w:val="28"/>
        </w:rPr>
        <w:t>3</w:t>
      </w:r>
    </w:p>
    <w:sectPr w:rsidR="00546218" w:rsidRPr="008C12E9" w:rsidSect="00EB754A">
      <w:head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002060" w:shadow="1"/>
        <w:left w:val="single" w:sz="4" w:space="24" w:color="002060" w:shadow="1"/>
        <w:bottom w:val="single" w:sz="4" w:space="24" w:color="002060" w:shadow="1"/>
        <w:right w:val="single" w:sz="4" w:space="24" w:color="00206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E655" w14:textId="77777777" w:rsidR="00861999" w:rsidRDefault="00861999" w:rsidP="005A4B30">
      <w:pPr>
        <w:spacing w:before="0" w:after="0" w:line="240" w:lineRule="auto"/>
      </w:pPr>
      <w:r>
        <w:separator/>
      </w:r>
    </w:p>
  </w:endnote>
  <w:endnote w:type="continuationSeparator" w:id="0">
    <w:p w14:paraId="46A2AE5F" w14:textId="77777777" w:rsidR="00861999" w:rsidRDefault="00861999" w:rsidP="005A4B30">
      <w:pPr>
        <w:spacing w:before="0" w:after="0" w:line="240" w:lineRule="auto"/>
      </w:pPr>
      <w:r>
        <w:continuationSeparator/>
      </w:r>
    </w:p>
  </w:endnote>
  <w:endnote w:type="continuationNotice" w:id="1">
    <w:p w14:paraId="5C3AA0CC" w14:textId="77777777" w:rsidR="00861999" w:rsidRDefault="008619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FC3ED" w14:textId="77777777" w:rsidR="00861999" w:rsidRDefault="00861999" w:rsidP="005A4B30">
      <w:pPr>
        <w:spacing w:before="0" w:after="0" w:line="240" w:lineRule="auto"/>
      </w:pPr>
      <w:r>
        <w:separator/>
      </w:r>
    </w:p>
  </w:footnote>
  <w:footnote w:type="continuationSeparator" w:id="0">
    <w:p w14:paraId="733F3EE8" w14:textId="77777777" w:rsidR="00861999" w:rsidRDefault="00861999" w:rsidP="005A4B30">
      <w:pPr>
        <w:spacing w:before="0" w:after="0" w:line="240" w:lineRule="auto"/>
      </w:pPr>
      <w:r>
        <w:continuationSeparator/>
      </w:r>
    </w:p>
  </w:footnote>
  <w:footnote w:type="continuationNotice" w:id="1">
    <w:p w14:paraId="7F7885F7" w14:textId="77777777" w:rsidR="00861999" w:rsidRDefault="008619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056BB" w14:textId="0EBA0BF6" w:rsidR="001C59AB" w:rsidRDefault="001C5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BB9"/>
    <w:multiLevelType w:val="hybridMultilevel"/>
    <w:tmpl w:val="CB2E19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50974"/>
    <w:multiLevelType w:val="hybridMultilevel"/>
    <w:tmpl w:val="A77E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201E"/>
    <w:multiLevelType w:val="hybridMultilevel"/>
    <w:tmpl w:val="3ED6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2B7"/>
    <w:multiLevelType w:val="hybridMultilevel"/>
    <w:tmpl w:val="78A2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E7552"/>
    <w:multiLevelType w:val="hybridMultilevel"/>
    <w:tmpl w:val="02AE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216"/>
    <w:multiLevelType w:val="hybridMultilevel"/>
    <w:tmpl w:val="5BFAD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32C88"/>
    <w:multiLevelType w:val="hybridMultilevel"/>
    <w:tmpl w:val="515C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08EB"/>
    <w:multiLevelType w:val="hybridMultilevel"/>
    <w:tmpl w:val="AA620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E2DEB"/>
    <w:multiLevelType w:val="hybridMultilevel"/>
    <w:tmpl w:val="BD92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0ADB"/>
    <w:multiLevelType w:val="hybridMultilevel"/>
    <w:tmpl w:val="6F5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563"/>
    <w:multiLevelType w:val="multilevel"/>
    <w:tmpl w:val="41F2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75F17"/>
    <w:multiLevelType w:val="hybridMultilevel"/>
    <w:tmpl w:val="8B90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54A3E"/>
    <w:multiLevelType w:val="hybridMultilevel"/>
    <w:tmpl w:val="346A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0E15"/>
    <w:multiLevelType w:val="hybridMultilevel"/>
    <w:tmpl w:val="BEB0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7107">
    <w:abstractNumId w:val="3"/>
  </w:num>
  <w:num w:numId="2" w16cid:durableId="1636639488">
    <w:abstractNumId w:val="13"/>
  </w:num>
  <w:num w:numId="3" w16cid:durableId="51391219">
    <w:abstractNumId w:val="6"/>
  </w:num>
  <w:num w:numId="4" w16cid:durableId="1617831057">
    <w:abstractNumId w:val="8"/>
  </w:num>
  <w:num w:numId="5" w16cid:durableId="1625427493">
    <w:abstractNumId w:val="10"/>
  </w:num>
  <w:num w:numId="6" w16cid:durableId="710494718">
    <w:abstractNumId w:val="4"/>
  </w:num>
  <w:num w:numId="7" w16cid:durableId="2044399082">
    <w:abstractNumId w:val="2"/>
  </w:num>
  <w:num w:numId="8" w16cid:durableId="218638001">
    <w:abstractNumId w:val="7"/>
  </w:num>
  <w:num w:numId="9" w16cid:durableId="1156798648">
    <w:abstractNumId w:val="5"/>
  </w:num>
  <w:num w:numId="10" w16cid:durableId="1417437251">
    <w:abstractNumId w:val="9"/>
  </w:num>
  <w:num w:numId="11" w16cid:durableId="2022312495">
    <w:abstractNumId w:val="1"/>
  </w:num>
  <w:num w:numId="12" w16cid:durableId="1186213844">
    <w:abstractNumId w:val="11"/>
  </w:num>
  <w:num w:numId="13" w16cid:durableId="826282371">
    <w:abstractNumId w:val="0"/>
  </w:num>
  <w:num w:numId="14" w16cid:durableId="131288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91"/>
    <w:rsid w:val="00001A79"/>
    <w:rsid w:val="0000371E"/>
    <w:rsid w:val="00042C5D"/>
    <w:rsid w:val="000579BB"/>
    <w:rsid w:val="0006215B"/>
    <w:rsid w:val="00062F13"/>
    <w:rsid w:val="00066D41"/>
    <w:rsid w:val="00070362"/>
    <w:rsid w:val="000778C0"/>
    <w:rsid w:val="000807C5"/>
    <w:rsid w:val="00083987"/>
    <w:rsid w:val="000867A5"/>
    <w:rsid w:val="000A0151"/>
    <w:rsid w:val="000A4DE1"/>
    <w:rsid w:val="000A790C"/>
    <w:rsid w:val="000B5CFE"/>
    <w:rsid w:val="000B662B"/>
    <w:rsid w:val="000B778E"/>
    <w:rsid w:val="000C2B79"/>
    <w:rsid w:val="000C3ECE"/>
    <w:rsid w:val="000C4334"/>
    <w:rsid w:val="000C4A70"/>
    <w:rsid w:val="000D18B9"/>
    <w:rsid w:val="000D6F22"/>
    <w:rsid w:val="000E316B"/>
    <w:rsid w:val="000F2F2F"/>
    <w:rsid w:val="000F4D10"/>
    <w:rsid w:val="000F550F"/>
    <w:rsid w:val="000F55EC"/>
    <w:rsid w:val="0010210B"/>
    <w:rsid w:val="00111E1B"/>
    <w:rsid w:val="00113102"/>
    <w:rsid w:val="00116E89"/>
    <w:rsid w:val="00122CC4"/>
    <w:rsid w:val="00141B72"/>
    <w:rsid w:val="00147C49"/>
    <w:rsid w:val="001566F7"/>
    <w:rsid w:val="00156791"/>
    <w:rsid w:val="00166FBF"/>
    <w:rsid w:val="0017114D"/>
    <w:rsid w:val="00185BE3"/>
    <w:rsid w:val="00193370"/>
    <w:rsid w:val="00196FCA"/>
    <w:rsid w:val="001A22E1"/>
    <w:rsid w:val="001A25BD"/>
    <w:rsid w:val="001A7F9C"/>
    <w:rsid w:val="001B0707"/>
    <w:rsid w:val="001B2E9A"/>
    <w:rsid w:val="001C4B3E"/>
    <w:rsid w:val="001C59AB"/>
    <w:rsid w:val="001D125A"/>
    <w:rsid w:val="001E28E5"/>
    <w:rsid w:val="00210812"/>
    <w:rsid w:val="00213C12"/>
    <w:rsid w:val="00215F9B"/>
    <w:rsid w:val="002243E3"/>
    <w:rsid w:val="00226EFA"/>
    <w:rsid w:val="0023234C"/>
    <w:rsid w:val="00233B65"/>
    <w:rsid w:val="00236DEA"/>
    <w:rsid w:val="002479CA"/>
    <w:rsid w:val="0026497C"/>
    <w:rsid w:val="0027395E"/>
    <w:rsid w:val="00275CDB"/>
    <w:rsid w:val="00292BD5"/>
    <w:rsid w:val="002A4E79"/>
    <w:rsid w:val="002A5192"/>
    <w:rsid w:val="002A667A"/>
    <w:rsid w:val="002A7ACB"/>
    <w:rsid w:val="002C1142"/>
    <w:rsid w:val="002C54D8"/>
    <w:rsid w:val="002C7B5E"/>
    <w:rsid w:val="002D2883"/>
    <w:rsid w:val="002D5773"/>
    <w:rsid w:val="002D6587"/>
    <w:rsid w:val="002E5D41"/>
    <w:rsid w:val="002F0B20"/>
    <w:rsid w:val="002F6DE8"/>
    <w:rsid w:val="00301D20"/>
    <w:rsid w:val="00302EFF"/>
    <w:rsid w:val="00311799"/>
    <w:rsid w:val="0032183A"/>
    <w:rsid w:val="003363A8"/>
    <w:rsid w:val="00341638"/>
    <w:rsid w:val="003429B4"/>
    <w:rsid w:val="003463C9"/>
    <w:rsid w:val="00351BC2"/>
    <w:rsid w:val="00353010"/>
    <w:rsid w:val="0036165C"/>
    <w:rsid w:val="00363A97"/>
    <w:rsid w:val="00376625"/>
    <w:rsid w:val="003B221A"/>
    <w:rsid w:val="003B6A6F"/>
    <w:rsid w:val="003D41F3"/>
    <w:rsid w:val="003D7C0E"/>
    <w:rsid w:val="003E5F38"/>
    <w:rsid w:val="003E71F5"/>
    <w:rsid w:val="003F153C"/>
    <w:rsid w:val="003F1E24"/>
    <w:rsid w:val="003F4220"/>
    <w:rsid w:val="003F5CE0"/>
    <w:rsid w:val="004019BB"/>
    <w:rsid w:val="004021EF"/>
    <w:rsid w:val="004053D7"/>
    <w:rsid w:val="00405BA2"/>
    <w:rsid w:val="0040652A"/>
    <w:rsid w:val="004101BD"/>
    <w:rsid w:val="00411E23"/>
    <w:rsid w:val="00414ECD"/>
    <w:rsid w:val="00416295"/>
    <w:rsid w:val="0042306C"/>
    <w:rsid w:val="00427C24"/>
    <w:rsid w:val="004309C0"/>
    <w:rsid w:val="004373C4"/>
    <w:rsid w:val="00440E75"/>
    <w:rsid w:val="00441EA2"/>
    <w:rsid w:val="00445CDB"/>
    <w:rsid w:val="00454C3C"/>
    <w:rsid w:val="00455570"/>
    <w:rsid w:val="00456366"/>
    <w:rsid w:val="00470762"/>
    <w:rsid w:val="00472A98"/>
    <w:rsid w:val="00482C6D"/>
    <w:rsid w:val="00483A1E"/>
    <w:rsid w:val="0048475F"/>
    <w:rsid w:val="00490CF6"/>
    <w:rsid w:val="00491012"/>
    <w:rsid w:val="004914B9"/>
    <w:rsid w:val="00492F36"/>
    <w:rsid w:val="004933B8"/>
    <w:rsid w:val="004A18E3"/>
    <w:rsid w:val="004A4CF3"/>
    <w:rsid w:val="004B22EF"/>
    <w:rsid w:val="004C6F9F"/>
    <w:rsid w:val="004D00E7"/>
    <w:rsid w:val="004D1195"/>
    <w:rsid w:val="004D525B"/>
    <w:rsid w:val="004E4CF8"/>
    <w:rsid w:val="004F46A8"/>
    <w:rsid w:val="004F6A2D"/>
    <w:rsid w:val="0050653B"/>
    <w:rsid w:val="00511A8E"/>
    <w:rsid w:val="005138D0"/>
    <w:rsid w:val="00513B01"/>
    <w:rsid w:val="00515272"/>
    <w:rsid w:val="00521C74"/>
    <w:rsid w:val="005242F2"/>
    <w:rsid w:val="00525A0B"/>
    <w:rsid w:val="00527998"/>
    <w:rsid w:val="0053790A"/>
    <w:rsid w:val="00540EA2"/>
    <w:rsid w:val="00546218"/>
    <w:rsid w:val="00550AB1"/>
    <w:rsid w:val="0055465B"/>
    <w:rsid w:val="00555806"/>
    <w:rsid w:val="00582D7B"/>
    <w:rsid w:val="00584329"/>
    <w:rsid w:val="005950BB"/>
    <w:rsid w:val="00596EF6"/>
    <w:rsid w:val="00596F23"/>
    <w:rsid w:val="005A3FDD"/>
    <w:rsid w:val="005A4B30"/>
    <w:rsid w:val="005C1E5C"/>
    <w:rsid w:val="005C3DC4"/>
    <w:rsid w:val="005D09C5"/>
    <w:rsid w:val="005D65C6"/>
    <w:rsid w:val="005D7A77"/>
    <w:rsid w:val="005E0100"/>
    <w:rsid w:val="005E79D1"/>
    <w:rsid w:val="005F4A27"/>
    <w:rsid w:val="00600338"/>
    <w:rsid w:val="00604A5F"/>
    <w:rsid w:val="006057E7"/>
    <w:rsid w:val="006164A2"/>
    <w:rsid w:val="00617384"/>
    <w:rsid w:val="006413CA"/>
    <w:rsid w:val="0064374B"/>
    <w:rsid w:val="00646CE3"/>
    <w:rsid w:val="0065304F"/>
    <w:rsid w:val="00660337"/>
    <w:rsid w:val="00661360"/>
    <w:rsid w:val="006636D5"/>
    <w:rsid w:val="00663CC5"/>
    <w:rsid w:val="00667FF1"/>
    <w:rsid w:val="00680E9C"/>
    <w:rsid w:val="006909F0"/>
    <w:rsid w:val="00695087"/>
    <w:rsid w:val="006A76BB"/>
    <w:rsid w:val="006A7CC7"/>
    <w:rsid w:val="006B6588"/>
    <w:rsid w:val="006D3692"/>
    <w:rsid w:val="006D3ADC"/>
    <w:rsid w:val="006E1AC0"/>
    <w:rsid w:val="006E6E21"/>
    <w:rsid w:val="006F7AD3"/>
    <w:rsid w:val="00700729"/>
    <w:rsid w:val="00701CAC"/>
    <w:rsid w:val="0070239D"/>
    <w:rsid w:val="00716AD3"/>
    <w:rsid w:val="00717EC0"/>
    <w:rsid w:val="007227D0"/>
    <w:rsid w:val="0073461C"/>
    <w:rsid w:val="00740FD5"/>
    <w:rsid w:val="00750B82"/>
    <w:rsid w:val="00754D8C"/>
    <w:rsid w:val="00756A6F"/>
    <w:rsid w:val="00762984"/>
    <w:rsid w:val="007673EB"/>
    <w:rsid w:val="0077066B"/>
    <w:rsid w:val="0077169C"/>
    <w:rsid w:val="0078316C"/>
    <w:rsid w:val="00784990"/>
    <w:rsid w:val="007A41BB"/>
    <w:rsid w:val="007D0594"/>
    <w:rsid w:val="007D1F6E"/>
    <w:rsid w:val="007E3191"/>
    <w:rsid w:val="007E5290"/>
    <w:rsid w:val="007E54E0"/>
    <w:rsid w:val="007F67EA"/>
    <w:rsid w:val="00801CCB"/>
    <w:rsid w:val="008027D7"/>
    <w:rsid w:val="00803817"/>
    <w:rsid w:val="00804850"/>
    <w:rsid w:val="00805419"/>
    <w:rsid w:val="00811B3F"/>
    <w:rsid w:val="00823087"/>
    <w:rsid w:val="00836CB3"/>
    <w:rsid w:val="008372CE"/>
    <w:rsid w:val="0084532B"/>
    <w:rsid w:val="008523AD"/>
    <w:rsid w:val="00861999"/>
    <w:rsid w:val="00877183"/>
    <w:rsid w:val="00884EC0"/>
    <w:rsid w:val="0088503E"/>
    <w:rsid w:val="00887AFC"/>
    <w:rsid w:val="008926DE"/>
    <w:rsid w:val="00894F4A"/>
    <w:rsid w:val="00895BC8"/>
    <w:rsid w:val="008A1225"/>
    <w:rsid w:val="008A24EB"/>
    <w:rsid w:val="008B601D"/>
    <w:rsid w:val="008C12E9"/>
    <w:rsid w:val="008C73D0"/>
    <w:rsid w:val="008D1A10"/>
    <w:rsid w:val="008D2616"/>
    <w:rsid w:val="008D4EC2"/>
    <w:rsid w:val="008E629D"/>
    <w:rsid w:val="008F49E2"/>
    <w:rsid w:val="008F6CF5"/>
    <w:rsid w:val="00920C9A"/>
    <w:rsid w:val="00922CC0"/>
    <w:rsid w:val="00930182"/>
    <w:rsid w:val="00932950"/>
    <w:rsid w:val="00954A2D"/>
    <w:rsid w:val="00962539"/>
    <w:rsid w:val="00966EB5"/>
    <w:rsid w:val="00975262"/>
    <w:rsid w:val="00981690"/>
    <w:rsid w:val="00994AD3"/>
    <w:rsid w:val="0099558D"/>
    <w:rsid w:val="009A5597"/>
    <w:rsid w:val="009B4E4F"/>
    <w:rsid w:val="009D3402"/>
    <w:rsid w:val="009D4B62"/>
    <w:rsid w:val="009D6DD1"/>
    <w:rsid w:val="009E67A4"/>
    <w:rsid w:val="009F23FA"/>
    <w:rsid w:val="009F5E2F"/>
    <w:rsid w:val="00A06501"/>
    <w:rsid w:val="00A10B96"/>
    <w:rsid w:val="00A349D2"/>
    <w:rsid w:val="00A413A2"/>
    <w:rsid w:val="00A44B18"/>
    <w:rsid w:val="00A50FDF"/>
    <w:rsid w:val="00A5602C"/>
    <w:rsid w:val="00A56537"/>
    <w:rsid w:val="00A578BE"/>
    <w:rsid w:val="00A66E2B"/>
    <w:rsid w:val="00A91080"/>
    <w:rsid w:val="00AA0CB3"/>
    <w:rsid w:val="00AB2B88"/>
    <w:rsid w:val="00AB6D3A"/>
    <w:rsid w:val="00AD082D"/>
    <w:rsid w:val="00AD11DB"/>
    <w:rsid w:val="00AE03B3"/>
    <w:rsid w:val="00AF1880"/>
    <w:rsid w:val="00B02A4A"/>
    <w:rsid w:val="00B111B1"/>
    <w:rsid w:val="00B11E3D"/>
    <w:rsid w:val="00B17FBE"/>
    <w:rsid w:val="00B24DE9"/>
    <w:rsid w:val="00B31FBE"/>
    <w:rsid w:val="00B373F1"/>
    <w:rsid w:val="00B45009"/>
    <w:rsid w:val="00B45540"/>
    <w:rsid w:val="00B465FD"/>
    <w:rsid w:val="00B52389"/>
    <w:rsid w:val="00B53DE0"/>
    <w:rsid w:val="00B53E2F"/>
    <w:rsid w:val="00B745D9"/>
    <w:rsid w:val="00B75D11"/>
    <w:rsid w:val="00B77206"/>
    <w:rsid w:val="00B80783"/>
    <w:rsid w:val="00B871B9"/>
    <w:rsid w:val="00B96561"/>
    <w:rsid w:val="00BA663D"/>
    <w:rsid w:val="00BB0AE6"/>
    <w:rsid w:val="00BB36C7"/>
    <w:rsid w:val="00BC3AF3"/>
    <w:rsid w:val="00BE604D"/>
    <w:rsid w:val="00BE6B69"/>
    <w:rsid w:val="00C0020A"/>
    <w:rsid w:val="00C025BC"/>
    <w:rsid w:val="00C073DA"/>
    <w:rsid w:val="00C11B42"/>
    <w:rsid w:val="00C21ED0"/>
    <w:rsid w:val="00C22B81"/>
    <w:rsid w:val="00C22ED3"/>
    <w:rsid w:val="00C23AC7"/>
    <w:rsid w:val="00C2490C"/>
    <w:rsid w:val="00C27DD2"/>
    <w:rsid w:val="00C43715"/>
    <w:rsid w:val="00C47C20"/>
    <w:rsid w:val="00C47CE3"/>
    <w:rsid w:val="00C649A6"/>
    <w:rsid w:val="00C7101E"/>
    <w:rsid w:val="00C7274E"/>
    <w:rsid w:val="00C7329B"/>
    <w:rsid w:val="00C82735"/>
    <w:rsid w:val="00C86EAF"/>
    <w:rsid w:val="00C91154"/>
    <w:rsid w:val="00C912FD"/>
    <w:rsid w:val="00C935C6"/>
    <w:rsid w:val="00C95543"/>
    <w:rsid w:val="00C96B30"/>
    <w:rsid w:val="00C97CA5"/>
    <w:rsid w:val="00CA3EBB"/>
    <w:rsid w:val="00CA6CBC"/>
    <w:rsid w:val="00CB0493"/>
    <w:rsid w:val="00CB5972"/>
    <w:rsid w:val="00CC423A"/>
    <w:rsid w:val="00CC6A42"/>
    <w:rsid w:val="00CD1A47"/>
    <w:rsid w:val="00CE13D9"/>
    <w:rsid w:val="00CE7D8F"/>
    <w:rsid w:val="00CF2A59"/>
    <w:rsid w:val="00CF3495"/>
    <w:rsid w:val="00CF4544"/>
    <w:rsid w:val="00D006CA"/>
    <w:rsid w:val="00D00B0C"/>
    <w:rsid w:val="00D01887"/>
    <w:rsid w:val="00D034CD"/>
    <w:rsid w:val="00D05DE5"/>
    <w:rsid w:val="00D061C4"/>
    <w:rsid w:val="00D103F3"/>
    <w:rsid w:val="00D13A06"/>
    <w:rsid w:val="00D142FD"/>
    <w:rsid w:val="00D2010A"/>
    <w:rsid w:val="00D2334E"/>
    <w:rsid w:val="00D26168"/>
    <w:rsid w:val="00D272C8"/>
    <w:rsid w:val="00D524E1"/>
    <w:rsid w:val="00D57F1A"/>
    <w:rsid w:val="00D638D8"/>
    <w:rsid w:val="00D81815"/>
    <w:rsid w:val="00D83AD9"/>
    <w:rsid w:val="00D846AD"/>
    <w:rsid w:val="00D937CC"/>
    <w:rsid w:val="00D96250"/>
    <w:rsid w:val="00DA4093"/>
    <w:rsid w:val="00DB0326"/>
    <w:rsid w:val="00DE428F"/>
    <w:rsid w:val="00DF146F"/>
    <w:rsid w:val="00DF634E"/>
    <w:rsid w:val="00E05D9E"/>
    <w:rsid w:val="00E13D49"/>
    <w:rsid w:val="00E14271"/>
    <w:rsid w:val="00E25C4C"/>
    <w:rsid w:val="00E40F39"/>
    <w:rsid w:val="00E43454"/>
    <w:rsid w:val="00E509A9"/>
    <w:rsid w:val="00E60FBE"/>
    <w:rsid w:val="00E62505"/>
    <w:rsid w:val="00E64072"/>
    <w:rsid w:val="00E6567C"/>
    <w:rsid w:val="00E70ED4"/>
    <w:rsid w:val="00E76635"/>
    <w:rsid w:val="00E76D28"/>
    <w:rsid w:val="00E8188B"/>
    <w:rsid w:val="00E834CA"/>
    <w:rsid w:val="00E878D6"/>
    <w:rsid w:val="00E95103"/>
    <w:rsid w:val="00E95913"/>
    <w:rsid w:val="00EA0E4F"/>
    <w:rsid w:val="00EB754A"/>
    <w:rsid w:val="00EC3F22"/>
    <w:rsid w:val="00EC7065"/>
    <w:rsid w:val="00ED18D4"/>
    <w:rsid w:val="00ED3F74"/>
    <w:rsid w:val="00ED56F1"/>
    <w:rsid w:val="00ED6C20"/>
    <w:rsid w:val="00EE2F9E"/>
    <w:rsid w:val="00EE5C84"/>
    <w:rsid w:val="00EF4AB1"/>
    <w:rsid w:val="00F03401"/>
    <w:rsid w:val="00F058D8"/>
    <w:rsid w:val="00F07C12"/>
    <w:rsid w:val="00F1311F"/>
    <w:rsid w:val="00F165DB"/>
    <w:rsid w:val="00F21E01"/>
    <w:rsid w:val="00F247E4"/>
    <w:rsid w:val="00F2492A"/>
    <w:rsid w:val="00F27F92"/>
    <w:rsid w:val="00F311DF"/>
    <w:rsid w:val="00F33D4B"/>
    <w:rsid w:val="00F34DB5"/>
    <w:rsid w:val="00F35B57"/>
    <w:rsid w:val="00F4470A"/>
    <w:rsid w:val="00F52A70"/>
    <w:rsid w:val="00F538E0"/>
    <w:rsid w:val="00F54D85"/>
    <w:rsid w:val="00F5543B"/>
    <w:rsid w:val="00F66ABC"/>
    <w:rsid w:val="00F7475C"/>
    <w:rsid w:val="00F76776"/>
    <w:rsid w:val="00F93620"/>
    <w:rsid w:val="00FA19C2"/>
    <w:rsid w:val="00FA3287"/>
    <w:rsid w:val="00FB3067"/>
    <w:rsid w:val="00FD65CA"/>
    <w:rsid w:val="00FD7150"/>
    <w:rsid w:val="00FE5DFE"/>
    <w:rsid w:val="00FE6C07"/>
    <w:rsid w:val="00FF2490"/>
    <w:rsid w:val="00FF3B66"/>
    <w:rsid w:val="293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83B15C"/>
  <w15:chartTrackingRefBased/>
  <w15:docId w15:val="{05337B1A-18E4-4209-B9B0-26CB119D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91"/>
  </w:style>
  <w:style w:type="paragraph" w:styleId="Heading1">
    <w:name w:val="heading 1"/>
    <w:basedOn w:val="Normal"/>
    <w:next w:val="Normal"/>
    <w:link w:val="Heading1Char"/>
    <w:uiPriority w:val="9"/>
    <w:qFormat/>
    <w:rsid w:val="007E319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9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19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19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9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9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9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19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E3191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3191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191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91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91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91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3191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319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319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31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E3191"/>
    <w:rPr>
      <w:b/>
      <w:bCs/>
    </w:rPr>
  </w:style>
  <w:style w:type="character" w:styleId="Emphasis">
    <w:name w:val="Emphasis"/>
    <w:uiPriority w:val="20"/>
    <w:qFormat/>
    <w:rsid w:val="007E3191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7E31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31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31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9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91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7E3191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7E3191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7E3191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7E3191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7E31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3191"/>
    <w:pPr>
      <w:outlineLvl w:val="9"/>
    </w:pPr>
  </w:style>
  <w:style w:type="paragraph" w:styleId="ListParagraph">
    <w:name w:val="List Paragraph"/>
    <w:basedOn w:val="Normal"/>
    <w:uiPriority w:val="34"/>
    <w:qFormat/>
    <w:rsid w:val="007E31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B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B30"/>
  </w:style>
  <w:style w:type="paragraph" w:styleId="Footer">
    <w:name w:val="footer"/>
    <w:basedOn w:val="Normal"/>
    <w:link w:val="FooterChar"/>
    <w:uiPriority w:val="99"/>
    <w:unhideWhenUsed/>
    <w:rsid w:val="005A4B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B30"/>
  </w:style>
  <w:style w:type="character" w:styleId="Hyperlink">
    <w:name w:val="Hyperlink"/>
    <w:basedOn w:val="DefaultParagraphFont"/>
    <w:uiPriority w:val="99"/>
    <w:semiHidden/>
    <w:unhideWhenUsed/>
    <w:rsid w:val="001B07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1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CF06E05F524BD8B593919819CB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1539-4029-4BDB-B5DC-81D679B54F20}"/>
      </w:docPartPr>
      <w:docPartBody>
        <w:p w:rsidR="00F23406" w:rsidRDefault="00E56C31" w:rsidP="00E56C31">
          <w:pPr>
            <w:pStyle w:val="8ECF06E05F524BD8B593919819CB36AB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31"/>
    <w:rsid w:val="000844A9"/>
    <w:rsid w:val="00160FE1"/>
    <w:rsid w:val="00186FC0"/>
    <w:rsid w:val="001C7919"/>
    <w:rsid w:val="001E2E06"/>
    <w:rsid w:val="00202684"/>
    <w:rsid w:val="00246916"/>
    <w:rsid w:val="002B69AF"/>
    <w:rsid w:val="00326E9D"/>
    <w:rsid w:val="003363A8"/>
    <w:rsid w:val="00353F46"/>
    <w:rsid w:val="00364771"/>
    <w:rsid w:val="00367E39"/>
    <w:rsid w:val="003E4353"/>
    <w:rsid w:val="003E50EB"/>
    <w:rsid w:val="0047086B"/>
    <w:rsid w:val="005624AD"/>
    <w:rsid w:val="00570610"/>
    <w:rsid w:val="005708F4"/>
    <w:rsid w:val="006301FE"/>
    <w:rsid w:val="00663412"/>
    <w:rsid w:val="00797E80"/>
    <w:rsid w:val="007B4B7F"/>
    <w:rsid w:val="007C6E5A"/>
    <w:rsid w:val="00867AC1"/>
    <w:rsid w:val="00883D29"/>
    <w:rsid w:val="0092744E"/>
    <w:rsid w:val="009F0B56"/>
    <w:rsid w:val="009F25B4"/>
    <w:rsid w:val="00AD6B20"/>
    <w:rsid w:val="00AF0930"/>
    <w:rsid w:val="00B055A1"/>
    <w:rsid w:val="00B14140"/>
    <w:rsid w:val="00B64CE0"/>
    <w:rsid w:val="00BA340C"/>
    <w:rsid w:val="00BD2547"/>
    <w:rsid w:val="00BE6BB5"/>
    <w:rsid w:val="00C41FD0"/>
    <w:rsid w:val="00CC624E"/>
    <w:rsid w:val="00CF65C4"/>
    <w:rsid w:val="00CF6BD3"/>
    <w:rsid w:val="00D25D29"/>
    <w:rsid w:val="00D25FFC"/>
    <w:rsid w:val="00DE671C"/>
    <w:rsid w:val="00E347B4"/>
    <w:rsid w:val="00E56C31"/>
    <w:rsid w:val="00E74B6C"/>
    <w:rsid w:val="00ED5220"/>
    <w:rsid w:val="00EE190D"/>
    <w:rsid w:val="00F05231"/>
    <w:rsid w:val="00F23406"/>
    <w:rsid w:val="00F35769"/>
    <w:rsid w:val="00F559B1"/>
    <w:rsid w:val="00F61813"/>
    <w:rsid w:val="00F9767D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F06E05F524BD8B593919819CB36AB">
    <w:name w:val="8ECF06E05F524BD8B593919819CB36AB"/>
    <w:rsid w:val="00E56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5913C-7DF7-4C25-822A-5CEA14FEE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0A25D-3C03-437A-83DF-B3E5655A8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734FB-0879-4809-8E42-E69E4C35F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2B73E-F6FA-469F-9344-B807BEDAE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2243</Characters>
  <Application>Microsoft Office Word</Application>
  <DocSecurity>4</DocSecurity>
  <Lines>131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Education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Alu, Judy</dc:creator>
  <cp:keywords/>
  <dc:description/>
  <cp:lastModifiedBy>Coe, Clark</cp:lastModifiedBy>
  <cp:revision>2</cp:revision>
  <cp:lastPrinted>2022-09-14T15:20:00Z</cp:lastPrinted>
  <dcterms:created xsi:type="dcterms:W3CDTF">2024-08-08T14:53:00Z</dcterms:created>
  <dcterms:modified xsi:type="dcterms:W3CDTF">2024-08-08T14:53:00Z</dcterms:modified>
</cp:coreProperties>
</file>